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45" w:rsidRDefault="00466745" w:rsidP="004667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обратной связи по теме:   «Пищеварительная система» (7  часов)</w:t>
      </w:r>
    </w:p>
    <w:p w:rsidR="00466745" w:rsidRDefault="00466745" w:rsidP="004667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уч-ся._________________________________________________________</w:t>
      </w:r>
    </w:p>
    <w:tbl>
      <w:tblPr>
        <w:tblStyle w:val="a4"/>
        <w:tblW w:w="11220" w:type="dxa"/>
        <w:tblInd w:w="-1026" w:type="dxa"/>
        <w:tblLayout w:type="fixed"/>
        <w:tblLook w:val="04A0"/>
      </w:tblPr>
      <w:tblGrid>
        <w:gridCol w:w="1933"/>
        <w:gridCol w:w="6292"/>
        <w:gridCol w:w="992"/>
        <w:gridCol w:w="992"/>
        <w:gridCol w:w="1011"/>
      </w:tblGrid>
      <w:tr w:rsidR="00466745" w:rsidTr="00466745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466745" w:rsidTr="00466745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органы, которые входят в состав пищеварительной системы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пищеварительный канал образуют:</w:t>
            </w:r>
          </w:p>
          <w:p w:rsidR="00466745" w:rsidRDefault="004667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)р</w:t>
            </w:r>
            <w:proofErr w:type="gramEnd"/>
            <w:r>
              <w:rPr>
                <w:color w:val="000000"/>
              </w:rPr>
              <w:t>отовая полость б)ротовая полость, глотка, пищевод, желудок</w:t>
            </w:r>
          </w:p>
          <w:p w:rsidR="00466745" w:rsidRDefault="004667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В) ротовая полость, глотка, пищевод, желудок, кишечник</w:t>
            </w:r>
          </w:p>
          <w:p w:rsidR="00466745" w:rsidRDefault="004667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Г) ротовая полость, глотка, пищевод, желудок, кишечник, пищеварительные железы</w:t>
            </w:r>
          </w:p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45" w:rsidTr="00466745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 взаимосвязи между строением органа и функцией органа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45" w:rsidRDefault="0046674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1.</w:t>
            </w:r>
            <w:r>
              <w:rPr>
                <w:color w:val="1D1B11"/>
              </w:rPr>
              <w:t xml:space="preserve"> Найдите соответствие.</w:t>
            </w:r>
          </w:p>
          <w:tbl>
            <w:tblPr>
              <w:tblW w:w="63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95"/>
              <w:gridCol w:w="4165"/>
            </w:tblGrid>
            <w:tr w:rsidR="00466745">
              <w:tc>
                <w:tcPr>
                  <w:tcW w:w="2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745" w:rsidRDefault="0046674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Органы</w:t>
                  </w:r>
                </w:p>
              </w:tc>
              <w:tc>
                <w:tcPr>
                  <w:tcW w:w="4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745" w:rsidRDefault="0046674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466745">
              <w:tc>
                <w:tcPr>
                  <w:tcW w:w="2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745" w:rsidRDefault="00466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1. Желудок</w:t>
                  </w:r>
                </w:p>
                <w:p w:rsidR="00466745" w:rsidRDefault="0046674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2. Печень.</w:t>
                  </w:r>
                </w:p>
              </w:tc>
              <w:tc>
                <w:tcPr>
                  <w:tcW w:w="4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745" w:rsidRDefault="00466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А. Выделение пепсина</w:t>
                  </w:r>
                </w:p>
                <w:p w:rsidR="00466745" w:rsidRDefault="00466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Б. Создание гликогена.</w:t>
                  </w:r>
                </w:p>
                <w:p w:rsidR="00466745" w:rsidRDefault="00466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В. Расщепление белка.</w:t>
                  </w:r>
                </w:p>
                <w:p w:rsidR="00466745" w:rsidRDefault="00466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Г. Образование желчи</w:t>
                  </w:r>
                </w:p>
                <w:p w:rsidR="00466745" w:rsidRDefault="00466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Д. Образование мочевины.</w:t>
                  </w:r>
                </w:p>
                <w:p w:rsidR="00466745" w:rsidRDefault="00466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Е. Поддерживания постоянства глюкозы в крови</w:t>
                  </w:r>
                </w:p>
                <w:p w:rsidR="00466745" w:rsidRDefault="0046674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Ж. Уничтожение бактерий при помощи соляной кислоты.</w:t>
                  </w:r>
                </w:p>
              </w:tc>
            </w:tr>
          </w:tbl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45" w:rsidTr="00466745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 значение пищеварения для жизни человека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>
              <w:rPr>
                <w:rStyle w:val="c14"/>
                <w:color w:val="000000"/>
              </w:rPr>
              <w:t>Верно - не верно</w:t>
            </w:r>
          </w:p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rStyle w:val="c14"/>
                <w:rFonts w:ascii="Cambria Math" w:hAnsi="Cambria Math" w:cs="Cambria Math"/>
                <w:color w:val="000000"/>
              </w:rPr>
              <w:t>⎯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Пищеварительная система состоит из ротовой полости, глотки, пищевода, желудка, кишечника.</w:t>
            </w:r>
          </w:p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8"/>
                <w:rFonts w:ascii="Cambria Math" w:hAnsi="Cambria Math" w:cs="Cambria Math"/>
                <w:color w:val="000000"/>
              </w:rPr>
              <w:t>⎯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Пищеварение начинается в ротовой полости.</w:t>
            </w:r>
          </w:p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Через глотку и пищевод пища попадает в кишечник.</w:t>
            </w:r>
          </w:p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8"/>
                <w:rFonts w:ascii="Cambria Math" w:hAnsi="Cambria Math" w:cs="Cambria Math"/>
                <w:color w:val="000000"/>
              </w:rPr>
              <w:t>⎯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Пищу переваривает желудочный сок.</w:t>
            </w:r>
          </w:p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8"/>
                <w:rFonts w:ascii="Cambria Math" w:hAnsi="Cambria Math" w:cs="Cambria Math"/>
                <w:color w:val="000000"/>
              </w:rPr>
              <w:t>⎯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Пищеварение заканчивается в желудке.</w:t>
            </w:r>
          </w:p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8"/>
                <w:rFonts w:ascii="Cambria Math" w:hAnsi="Cambria Math" w:cs="Cambria Math"/>
                <w:color w:val="000000"/>
              </w:rPr>
              <w:t>⎯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Кишечник состоит из тонкой и толстой кишки.</w:t>
            </w:r>
            <w:r>
              <w:rPr>
                <w:color w:val="000000"/>
              </w:rPr>
              <w:br/>
            </w:r>
            <w:r>
              <w:rPr>
                <w:rStyle w:val="c18"/>
                <w:rFonts w:ascii="Cambria Math" w:hAnsi="Cambria Math" w:cs="Cambria Math"/>
                <w:color w:val="000000"/>
              </w:rPr>
              <w:t>⎯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Большую роль в пищеварительной системе играют лёгкие.</w:t>
            </w:r>
          </w:p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8"/>
                <w:rFonts w:ascii="Cambria Math" w:hAnsi="Cambria Math" w:cs="Cambria Math"/>
                <w:color w:val="000000"/>
              </w:rPr>
              <w:t>⎯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Организм человека получает питательные вещества: белки, жиры, углеводы и витамины.</w:t>
            </w:r>
          </w:p>
          <w:p w:rsidR="00466745" w:rsidRDefault="0046674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8"/>
                <w:rFonts w:ascii="Cambria Math" w:hAnsi="Cambria Math" w:cs="Cambria Math"/>
                <w:color w:val="000000"/>
              </w:rPr>
              <w:t>⎯</w:t>
            </w:r>
            <w:r>
              <w:rPr>
                <w:rStyle w:val="c6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Органы пищеварения составляют взаимосвязанную систему.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45" w:rsidTr="00466745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Называю, как определенные ферменты пищеварительной системы действуют на питательные вещества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Установите соответствие:</w:t>
            </w:r>
          </w:p>
          <w:p w:rsidR="00466745" w:rsidRDefault="0046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Слюна</w:t>
            </w: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Пепсин</w:t>
            </w: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Кишечный сок</w:t>
            </w: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действует в ротовой полости</w:t>
            </w: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действует в желудке</w:t>
            </w: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действует в двенадцатиперстной кишке</w:t>
            </w: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расщепляет углеводы</w:t>
            </w: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расщепляет углеводы, белки, жиры</w:t>
            </w:r>
          </w:p>
          <w:p w:rsidR="00466745" w:rsidRDefault="0046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Расщепляет белки и жиры</w:t>
            </w:r>
          </w:p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45" w:rsidTr="00466745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Перечисляю  заболевания пищеварительной системы и методы профилактики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выбирая только один правильный отвеет.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2.Какое заболевание может развиться из-за вредных привычек?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колит     в) аскаридоз    г) гастрит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дизентерия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3.Какое из перечисленных заболеваний часто называют "болезнью грязных рук"?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а) аскаридоз   б) энтеробиоз  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тениаринхоз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4.К гигиене питания не относят: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а) соблюдение режима питания            б) употребление овощей и фруктов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в) питание преимущественно бутербродами        г) тщательное пережевывание пищи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5.Укажите инфекционное заболевание организма.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а) язва желудка     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дизентерия    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гастрит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6.Какое из перечисленных инфекционных заболеваний возникает из-за микроорганизмов, которые развиваются в консервной банке? 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 брюшной тиф   б) холера    в) дизентерия   г) ботулизм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7.Какое заболевание вызывается микробным дисбалансом организма?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диарея      в) колит   г) гастрит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язва желудка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8.Для профилактики попадания паразитических червей в организм необходимо: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соблюдать правила личной гигиены, гигиену питания           б) исключить острые блюда </w:t>
            </w:r>
          </w:p>
          <w:p w:rsidR="00466745" w:rsidRDefault="0046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использовать дробное питание            г) тщательно пережевывать пищу </w:t>
            </w:r>
          </w:p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45" w:rsidTr="00466745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Перевожу информацию из одного вида в другой.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кластер по теме "пищеварительная система человека"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745" w:rsidRDefault="00466745" w:rsidP="0046674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487"/>
        <w:gridCol w:w="2399"/>
        <w:gridCol w:w="2400"/>
        <w:gridCol w:w="2285"/>
      </w:tblGrid>
      <w:tr w:rsidR="00466745" w:rsidTr="0046674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30-59%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60-89%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</w:tr>
      <w:tr w:rsidR="00466745" w:rsidTr="0046674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5" w:rsidRDefault="0046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66745" w:rsidRDefault="00466745" w:rsidP="0046674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0000" w:rsidRDefault="004667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745"/>
    <w:rsid w:val="0046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46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semiHidden/>
    <w:rsid w:val="0046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66745"/>
  </w:style>
  <w:style w:type="character" w:customStyle="1" w:styleId="c6">
    <w:name w:val="c6"/>
    <w:basedOn w:val="a0"/>
    <w:rsid w:val="00466745"/>
  </w:style>
  <w:style w:type="character" w:customStyle="1" w:styleId="c5">
    <w:name w:val="c5"/>
    <w:basedOn w:val="a0"/>
    <w:rsid w:val="00466745"/>
  </w:style>
  <w:style w:type="character" w:customStyle="1" w:styleId="c18">
    <w:name w:val="c18"/>
    <w:basedOn w:val="a0"/>
    <w:rsid w:val="00466745"/>
  </w:style>
  <w:style w:type="table" w:styleId="a4">
    <w:name w:val="Table Grid"/>
    <w:basedOn w:val="a1"/>
    <w:uiPriority w:val="59"/>
    <w:rsid w:val="004667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2019-10-11T07:15:00Z</dcterms:created>
  <dcterms:modified xsi:type="dcterms:W3CDTF">2019-10-11T07:15:00Z</dcterms:modified>
</cp:coreProperties>
</file>